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8760" w14:textId="39D66DC7" w:rsidR="00BB3A8B" w:rsidRDefault="00BB3A8B" w:rsidP="00BB3A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4601">
        <w:rPr>
          <w:rFonts w:ascii="Times New Roman" w:hAnsi="Times New Roman"/>
          <w:sz w:val="24"/>
          <w:szCs w:val="24"/>
        </w:rPr>
        <w:t xml:space="preserve">Na temelju članka 48. stavka 4. Zakona o predškolskom odgoju i </w:t>
      </w:r>
      <w:r>
        <w:rPr>
          <w:rFonts w:ascii="Times New Roman" w:hAnsi="Times New Roman"/>
          <w:sz w:val="24"/>
          <w:szCs w:val="24"/>
        </w:rPr>
        <w:t>obrazovanju</w:t>
      </w:r>
      <w:r w:rsidRPr="00BD4601">
        <w:rPr>
          <w:rFonts w:ascii="Times New Roman" w:hAnsi="Times New Roman"/>
          <w:sz w:val="24"/>
          <w:szCs w:val="24"/>
        </w:rPr>
        <w:t xml:space="preserve"> („Narodne novine“, broj 10/97, 107/07, 95/13, 98/19, 57/22) i članka 37. Statuta Grada Šibenika („Službeni glasnik Grada Šibenika“, broj 2/21) Gradsko vijeće Grada Šibenika na </w:t>
      </w:r>
      <w:r w:rsidR="006431EB">
        <w:rPr>
          <w:rFonts w:ascii="Times New Roman" w:hAnsi="Times New Roman"/>
          <w:sz w:val="24"/>
          <w:szCs w:val="24"/>
        </w:rPr>
        <w:t>13.</w:t>
      </w:r>
      <w:r w:rsidRPr="00BD4601">
        <w:rPr>
          <w:rFonts w:ascii="Times New Roman" w:hAnsi="Times New Roman"/>
          <w:sz w:val="24"/>
          <w:szCs w:val="24"/>
        </w:rPr>
        <w:t xml:space="preserve"> sjednici od </w:t>
      </w:r>
      <w:r w:rsidR="006431EB">
        <w:rPr>
          <w:rFonts w:ascii="Times New Roman" w:hAnsi="Times New Roman"/>
          <w:sz w:val="24"/>
          <w:szCs w:val="24"/>
        </w:rPr>
        <w:t xml:space="preserve">16. </w:t>
      </w:r>
      <w:r>
        <w:rPr>
          <w:rFonts w:ascii="Times New Roman" w:hAnsi="Times New Roman"/>
          <w:sz w:val="24"/>
          <w:szCs w:val="24"/>
        </w:rPr>
        <w:t xml:space="preserve">ožujka </w:t>
      </w:r>
      <w:r w:rsidRPr="00BD4601">
        <w:rPr>
          <w:rFonts w:ascii="Times New Roman" w:hAnsi="Times New Roman"/>
          <w:sz w:val="24"/>
          <w:szCs w:val="24"/>
        </w:rPr>
        <w:t>202</w:t>
      </w:r>
      <w:r w:rsidR="0056055D">
        <w:rPr>
          <w:rFonts w:ascii="Times New Roman" w:hAnsi="Times New Roman"/>
          <w:sz w:val="24"/>
          <w:szCs w:val="24"/>
        </w:rPr>
        <w:t>3</w:t>
      </w:r>
      <w:r w:rsidRPr="00BD4601">
        <w:rPr>
          <w:rFonts w:ascii="Times New Roman" w:hAnsi="Times New Roman"/>
          <w:sz w:val="24"/>
          <w:szCs w:val="24"/>
        </w:rPr>
        <w:t>. godine, donosi</w:t>
      </w:r>
    </w:p>
    <w:p w14:paraId="1011282C" w14:textId="77777777" w:rsidR="00BB3A8B" w:rsidRDefault="00BB3A8B" w:rsidP="00BB3A8B">
      <w:pPr>
        <w:jc w:val="both"/>
        <w:rPr>
          <w:rFonts w:ascii="Times New Roman" w:hAnsi="Times New Roman"/>
          <w:sz w:val="24"/>
          <w:szCs w:val="24"/>
        </w:rPr>
      </w:pPr>
    </w:p>
    <w:p w14:paraId="7D3EDF99" w14:textId="77777777" w:rsidR="00BB3A8B" w:rsidRPr="00BB3A8B" w:rsidRDefault="00BB3A8B" w:rsidP="00BB3A8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B3A8B">
        <w:rPr>
          <w:rFonts w:ascii="Times New Roman" w:hAnsi="Times New Roman"/>
          <w:b/>
          <w:bCs/>
          <w:sz w:val="24"/>
          <w:szCs w:val="24"/>
        </w:rPr>
        <w:t xml:space="preserve">O D L U K U </w:t>
      </w:r>
    </w:p>
    <w:p w14:paraId="725251A2" w14:textId="77777777" w:rsidR="00F670B1" w:rsidRDefault="00BB3A8B" w:rsidP="00E83C0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B3A8B">
        <w:rPr>
          <w:rFonts w:ascii="Times New Roman" w:hAnsi="Times New Roman"/>
          <w:b/>
          <w:bCs/>
          <w:sz w:val="24"/>
          <w:szCs w:val="24"/>
        </w:rPr>
        <w:t>o dopuni Odluke o mjerilima za naplatu usluga</w:t>
      </w:r>
    </w:p>
    <w:p w14:paraId="41BCFFDE" w14:textId="78ABCFDD" w:rsidR="00E83C02" w:rsidRDefault="00BB3A8B" w:rsidP="00E83C0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B3A8B">
        <w:rPr>
          <w:rFonts w:ascii="Times New Roman" w:hAnsi="Times New Roman"/>
          <w:b/>
          <w:bCs/>
          <w:sz w:val="24"/>
          <w:szCs w:val="24"/>
        </w:rPr>
        <w:t xml:space="preserve"> u DV Šibenska maslina</w:t>
      </w:r>
    </w:p>
    <w:p w14:paraId="2CDCC6CD" w14:textId="77777777" w:rsidR="00E83C02" w:rsidRDefault="00E83C02" w:rsidP="00E83C0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102033" w14:textId="2CC3839C" w:rsidR="00E83C02" w:rsidRDefault="00E83C02" w:rsidP="00E83C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79BC6014" w14:textId="1110A977" w:rsidR="00E83C02" w:rsidRDefault="00E83C02" w:rsidP="00C2562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Odluci o mjerilima za naplatu usluga DV </w:t>
      </w:r>
      <w:r w:rsidR="00EA38BA">
        <w:rPr>
          <w:rFonts w:ascii="Times New Roman" w:hAnsi="Times New Roman"/>
          <w:sz w:val="24"/>
          <w:szCs w:val="24"/>
        </w:rPr>
        <w:t>Šibenska maslina</w:t>
      </w:r>
      <w:r>
        <w:rPr>
          <w:rFonts w:ascii="Times New Roman" w:hAnsi="Times New Roman"/>
          <w:sz w:val="24"/>
          <w:szCs w:val="24"/>
        </w:rPr>
        <w:t xml:space="preserve"> koju je donijelo Gradsko vijeće Grada Šibenika na 12. sjednici od 19. prosinca 2022. godine; KLASA:601-01/22-01/0</w:t>
      </w:r>
      <w:r w:rsidR="00EA38B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; URBROJ: 2182-1-05/1-22-5 („Službeni glasnik Grada Šibenika“ broj: 12/22), u članku 7. stavka 1. dodaje se novi podstavak 2 i glasi: „ – samohranom zaposlenom roditelju iznos sudjelovanja u mjesečnoj cijeni usluga Dječjeg vrtića smanjuje se za 25 %.“.</w:t>
      </w:r>
      <w:r w:rsidR="00C25622">
        <w:rPr>
          <w:rFonts w:ascii="Times New Roman" w:hAnsi="Times New Roman"/>
          <w:sz w:val="24"/>
          <w:szCs w:val="24"/>
        </w:rPr>
        <w:t xml:space="preserve"> </w:t>
      </w:r>
    </w:p>
    <w:p w14:paraId="286B2AC4" w14:textId="6DD4200B" w:rsidR="00C25622" w:rsidRDefault="00C25622" w:rsidP="00C2562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Dosadašnji podstavci 2, 3, 4. 5, 6 i 7 ovime postaju podstavci 3, 4, 5, 6, 7 i 8. </w:t>
      </w:r>
    </w:p>
    <w:p w14:paraId="4D3FACC9" w14:textId="77777777" w:rsidR="00C25622" w:rsidRDefault="00C25622" w:rsidP="00C25622">
      <w:pPr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4D18BD66" w14:textId="5D373FDC" w:rsidR="00BB132E" w:rsidRDefault="00C25622" w:rsidP="00CB723D">
      <w:pPr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Članak 2.</w:t>
      </w:r>
    </w:p>
    <w:p w14:paraId="0E03A97A" w14:textId="77777777" w:rsidR="00BB132E" w:rsidRDefault="00BB132E" w:rsidP="00BB132E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osam dana od dana objave u „Službenom glasniku Grada Šibenika“.</w:t>
      </w:r>
    </w:p>
    <w:p w14:paraId="7D328EEA" w14:textId="77777777" w:rsidR="00BB132E" w:rsidRPr="0019127C" w:rsidRDefault="00BB132E" w:rsidP="00BB132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2D3CEF86" w14:textId="6A741160" w:rsidR="00BB132E" w:rsidRDefault="00BB132E" w:rsidP="00BB132E">
      <w:pPr>
        <w:rPr>
          <w:rFonts w:ascii="Times New Roman" w:eastAsia="ArialMT" w:hAnsi="Times New Roman"/>
          <w:sz w:val="24"/>
          <w:szCs w:val="24"/>
        </w:rPr>
      </w:pPr>
      <w:r w:rsidRPr="0019127C">
        <w:rPr>
          <w:rFonts w:ascii="Times New Roman" w:eastAsia="ArialMT" w:hAnsi="Times New Roman"/>
          <w:sz w:val="24"/>
          <w:szCs w:val="24"/>
        </w:rPr>
        <w:t xml:space="preserve">KLASA: </w:t>
      </w:r>
      <w:r>
        <w:rPr>
          <w:rFonts w:ascii="Times New Roman" w:eastAsia="ArialMT" w:hAnsi="Times New Roman"/>
          <w:sz w:val="24"/>
          <w:szCs w:val="24"/>
        </w:rPr>
        <w:t>601-01/22-01/04</w:t>
      </w:r>
      <w:r>
        <w:rPr>
          <w:rFonts w:ascii="Times New Roman" w:eastAsia="ArialMT" w:hAnsi="Times New Roman"/>
          <w:sz w:val="24"/>
          <w:szCs w:val="24"/>
        </w:rPr>
        <w:br/>
      </w:r>
      <w:r w:rsidRPr="0019127C">
        <w:rPr>
          <w:rFonts w:ascii="Times New Roman" w:eastAsia="ArialMT" w:hAnsi="Times New Roman"/>
          <w:sz w:val="24"/>
          <w:szCs w:val="24"/>
        </w:rPr>
        <w:t xml:space="preserve">URBROJ: </w:t>
      </w:r>
      <w:r>
        <w:rPr>
          <w:rFonts w:ascii="Times New Roman" w:eastAsia="ArialMT" w:hAnsi="Times New Roman"/>
          <w:sz w:val="24"/>
          <w:szCs w:val="24"/>
        </w:rPr>
        <w:t>2182-1-05/1-23-</w:t>
      </w:r>
      <w:r w:rsidR="006431EB">
        <w:rPr>
          <w:rFonts w:ascii="Times New Roman" w:eastAsia="ArialMT" w:hAnsi="Times New Roman"/>
          <w:sz w:val="24"/>
          <w:szCs w:val="24"/>
        </w:rPr>
        <w:t>8</w:t>
      </w:r>
      <w:r>
        <w:rPr>
          <w:rFonts w:ascii="Times New Roman" w:eastAsia="ArialMT" w:hAnsi="Times New Roman"/>
          <w:sz w:val="24"/>
          <w:szCs w:val="24"/>
        </w:rPr>
        <w:br/>
        <w:t xml:space="preserve">Šibenik, </w:t>
      </w:r>
      <w:r w:rsidR="006431EB">
        <w:rPr>
          <w:rFonts w:ascii="Times New Roman" w:eastAsia="ArialMT" w:hAnsi="Times New Roman"/>
          <w:sz w:val="24"/>
          <w:szCs w:val="24"/>
        </w:rPr>
        <w:t xml:space="preserve">16. ožujka </w:t>
      </w:r>
      <w:r>
        <w:rPr>
          <w:rFonts w:ascii="Times New Roman" w:eastAsia="ArialMT" w:hAnsi="Times New Roman"/>
          <w:sz w:val="24"/>
          <w:szCs w:val="24"/>
        </w:rPr>
        <w:t>2023</w:t>
      </w:r>
      <w:r w:rsidRPr="0019127C">
        <w:rPr>
          <w:rFonts w:ascii="Times New Roman" w:eastAsia="ArialMT" w:hAnsi="Times New Roman"/>
          <w:sz w:val="24"/>
          <w:szCs w:val="24"/>
        </w:rPr>
        <w:t xml:space="preserve">. </w:t>
      </w:r>
    </w:p>
    <w:p w14:paraId="15BDB71B" w14:textId="7959CEAE" w:rsidR="00BB132E" w:rsidRPr="003B74F8" w:rsidRDefault="00BB132E" w:rsidP="00BB132E">
      <w:pPr>
        <w:jc w:val="center"/>
        <w:rPr>
          <w:rFonts w:ascii="Times New Roman" w:eastAsia="ArialMT" w:hAnsi="Times New Roman"/>
          <w:sz w:val="24"/>
          <w:szCs w:val="24"/>
        </w:rPr>
      </w:pPr>
      <w:r w:rsidRPr="0019127C">
        <w:rPr>
          <w:rFonts w:ascii="Times New Roman" w:eastAsia="ArialMT" w:hAnsi="Times New Roman"/>
          <w:sz w:val="24"/>
          <w:szCs w:val="24"/>
        </w:rPr>
        <w:t>GRADSKO VIJEĆE GRADA ŠIBENIK</w:t>
      </w:r>
      <w:r w:rsidR="00727756">
        <w:rPr>
          <w:rFonts w:ascii="Times New Roman" w:eastAsia="ArialMT" w:hAnsi="Times New Roman"/>
          <w:sz w:val="24"/>
          <w:szCs w:val="24"/>
        </w:rPr>
        <w:t>A</w:t>
      </w:r>
    </w:p>
    <w:p w14:paraId="2A264EF7" w14:textId="010008AF" w:rsidR="00BB132E" w:rsidRDefault="00727756" w:rsidP="00727756">
      <w:pPr>
        <w:tabs>
          <w:tab w:val="left" w:pos="6900"/>
          <w:tab w:val="left" w:pos="73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BB132E" w:rsidRPr="0019127C">
        <w:rPr>
          <w:rFonts w:ascii="Times New Roman" w:hAnsi="Times New Roman"/>
          <w:sz w:val="24"/>
          <w:szCs w:val="24"/>
        </w:rPr>
        <w:t>PREDSJEDNIK</w:t>
      </w:r>
    </w:p>
    <w:p w14:paraId="1AB03080" w14:textId="2F83B2EE" w:rsidR="00BB132E" w:rsidRDefault="007A2AA9" w:rsidP="00BB132E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B132E">
        <w:rPr>
          <w:rFonts w:ascii="Times New Roman" w:hAnsi="Times New Roman"/>
          <w:sz w:val="24"/>
          <w:szCs w:val="24"/>
        </w:rPr>
        <w:t>r. sc. Dragan Zlatović</w:t>
      </w:r>
      <w:r w:rsidR="00727756">
        <w:rPr>
          <w:rFonts w:ascii="Times New Roman" w:hAnsi="Times New Roman"/>
          <w:sz w:val="24"/>
          <w:szCs w:val="24"/>
        </w:rPr>
        <w:t>,v.r.</w:t>
      </w:r>
    </w:p>
    <w:p w14:paraId="44AC9802" w14:textId="77777777" w:rsidR="00CB723D" w:rsidRDefault="00CB723D" w:rsidP="00BB132E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</w:p>
    <w:p w14:paraId="36A075A5" w14:textId="44CE0425" w:rsidR="00BB3A8B" w:rsidRDefault="00BB3A8B" w:rsidP="00BB3A8B">
      <w:pPr>
        <w:jc w:val="center"/>
        <w:rPr>
          <w:rFonts w:ascii="Times New Roman" w:hAnsi="Times New Roman"/>
          <w:sz w:val="24"/>
          <w:szCs w:val="24"/>
        </w:rPr>
      </w:pPr>
    </w:p>
    <w:sectPr w:rsidR="00BB3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675D" w14:textId="77777777" w:rsidR="00D06183" w:rsidRDefault="00D06183" w:rsidP="007315EC">
      <w:pPr>
        <w:spacing w:after="0" w:line="240" w:lineRule="auto"/>
      </w:pPr>
      <w:r>
        <w:separator/>
      </w:r>
    </w:p>
  </w:endnote>
  <w:endnote w:type="continuationSeparator" w:id="0">
    <w:p w14:paraId="6F0E92C5" w14:textId="77777777" w:rsidR="00D06183" w:rsidRDefault="00D06183" w:rsidP="0073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6D92" w14:textId="77777777" w:rsidR="007315EC" w:rsidRDefault="007315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A507" w14:textId="77777777" w:rsidR="007315EC" w:rsidRDefault="007315E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D826" w14:textId="77777777" w:rsidR="007315EC" w:rsidRDefault="007315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8F3B" w14:textId="77777777" w:rsidR="00D06183" w:rsidRDefault="00D06183" w:rsidP="007315EC">
      <w:pPr>
        <w:spacing w:after="0" w:line="240" w:lineRule="auto"/>
      </w:pPr>
      <w:r>
        <w:separator/>
      </w:r>
    </w:p>
  </w:footnote>
  <w:footnote w:type="continuationSeparator" w:id="0">
    <w:p w14:paraId="623B720C" w14:textId="77777777" w:rsidR="00D06183" w:rsidRDefault="00D06183" w:rsidP="0073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BC7A" w14:textId="347F4B64" w:rsidR="007315EC" w:rsidRDefault="007315E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935E" w14:textId="127BFB05" w:rsidR="007315EC" w:rsidRDefault="007315E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38D6" w14:textId="332884E6" w:rsidR="007315EC" w:rsidRDefault="007315E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35303"/>
    <w:multiLevelType w:val="hybridMultilevel"/>
    <w:tmpl w:val="E73CA4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20529"/>
    <w:multiLevelType w:val="hybridMultilevel"/>
    <w:tmpl w:val="1DC2D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538331">
    <w:abstractNumId w:val="1"/>
  </w:num>
  <w:num w:numId="2" w16cid:durableId="74692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C0"/>
    <w:rsid w:val="000070D7"/>
    <w:rsid w:val="002C3B24"/>
    <w:rsid w:val="002E3CE6"/>
    <w:rsid w:val="00397001"/>
    <w:rsid w:val="0056055D"/>
    <w:rsid w:val="006431EB"/>
    <w:rsid w:val="006F09CD"/>
    <w:rsid w:val="00727756"/>
    <w:rsid w:val="007315EC"/>
    <w:rsid w:val="007A2AA9"/>
    <w:rsid w:val="00804ECE"/>
    <w:rsid w:val="008C66C0"/>
    <w:rsid w:val="00904C5F"/>
    <w:rsid w:val="00992B2C"/>
    <w:rsid w:val="00B20C21"/>
    <w:rsid w:val="00B81727"/>
    <w:rsid w:val="00BB132E"/>
    <w:rsid w:val="00BB3A8B"/>
    <w:rsid w:val="00C2082E"/>
    <w:rsid w:val="00C25622"/>
    <w:rsid w:val="00CB723D"/>
    <w:rsid w:val="00D06183"/>
    <w:rsid w:val="00E83C02"/>
    <w:rsid w:val="00EA38BA"/>
    <w:rsid w:val="00F670B1"/>
    <w:rsid w:val="00FB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DCA7D"/>
  <w15:chartTrackingRefBased/>
  <w15:docId w15:val="{EF7B390C-0567-4723-93ED-AD9037D4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A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3C0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31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15E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31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15EC"/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semiHidden/>
    <w:unhideWhenUsed/>
    <w:rsid w:val="00804ECE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804ECE"/>
    <w:rPr>
      <w:rFonts w:ascii="Arial" w:eastAsia="Times New Roman" w:hAnsi="Arial" w:cs="Arial"/>
      <w:b/>
      <w:sz w:val="24"/>
      <w:szCs w:val="24"/>
    </w:rPr>
  </w:style>
  <w:style w:type="character" w:customStyle="1" w:styleId="markedcontent">
    <w:name w:val="markedcontent"/>
    <w:basedOn w:val="Zadanifontodlomka"/>
    <w:rsid w:val="00804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20</cp:revision>
  <dcterms:created xsi:type="dcterms:W3CDTF">2023-03-07T07:28:00Z</dcterms:created>
  <dcterms:modified xsi:type="dcterms:W3CDTF">2023-03-15T13:21:00Z</dcterms:modified>
</cp:coreProperties>
</file>